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964B6" w14:textId="77777777" w:rsidR="00D03D01" w:rsidRPr="003B6E12" w:rsidRDefault="00D03D01" w:rsidP="63902A7C">
      <w:pPr>
        <w:spacing w:after="0" w:line="240" w:lineRule="auto"/>
        <w:rPr>
          <w:rFonts w:ascii="Calibri" w:eastAsia="Times New Roman" w:hAnsi="Calibri" w:cs="Arial"/>
          <w:sz w:val="24"/>
          <w:szCs w:val="20"/>
          <w:lang w:eastAsia="nb-NO"/>
        </w:rPr>
      </w:pPr>
      <w:bookmarkStart w:id="0" w:name="tempHer"/>
      <w:bookmarkEnd w:id="0"/>
    </w:p>
    <w:p w14:paraId="616984BD" w14:textId="6B2A1B1B" w:rsidR="00D03D01" w:rsidRPr="003B6E12" w:rsidRDefault="47A2CACA" w:rsidP="63902A7C">
      <w:pPr>
        <w:spacing w:after="0" w:line="240" w:lineRule="auto"/>
        <w:jc w:val="center"/>
        <w:rPr>
          <w:rFonts w:ascii="Calibri" w:eastAsia="Times New Roman" w:hAnsi="Calibri" w:cs="Arial"/>
          <w:b/>
          <w:bCs/>
          <w:color w:val="1F497D"/>
          <w:sz w:val="48"/>
          <w:szCs w:val="48"/>
          <w:lang w:eastAsia="nb-NO"/>
        </w:rPr>
      </w:pPr>
      <w:r w:rsidRPr="63902A7C">
        <w:rPr>
          <w:rFonts w:ascii="Calibri" w:eastAsia="Times New Roman" w:hAnsi="Calibri" w:cs="Arial"/>
          <w:b/>
          <w:bCs/>
          <w:color w:val="1F497D"/>
          <w:sz w:val="48"/>
          <w:szCs w:val="48"/>
          <w:lang w:eastAsia="nb-NO"/>
        </w:rPr>
        <w:t>Slutt</w:t>
      </w:r>
      <w:r w:rsidR="00BE721C" w:rsidRPr="63902A7C">
        <w:rPr>
          <w:rFonts w:ascii="Calibri" w:eastAsia="Times New Roman" w:hAnsi="Calibri" w:cs="Arial"/>
          <w:b/>
          <w:bCs/>
          <w:color w:val="1F497D"/>
          <w:sz w:val="48"/>
          <w:szCs w:val="48"/>
          <w:lang w:eastAsia="nb-NO"/>
        </w:rPr>
        <w:t>rapport</w:t>
      </w:r>
      <w:r w:rsidR="00300C84" w:rsidRPr="63902A7C">
        <w:rPr>
          <w:rFonts w:ascii="Calibri" w:eastAsia="Times New Roman" w:hAnsi="Calibri" w:cs="Arial"/>
          <w:b/>
          <w:bCs/>
          <w:color w:val="1F497D"/>
          <w:sz w:val="48"/>
          <w:szCs w:val="48"/>
          <w:lang w:eastAsia="nb-NO"/>
        </w:rPr>
        <w:t xml:space="preserve"> for &lt;prosjektnavn&gt;</w:t>
      </w:r>
    </w:p>
    <w:p w14:paraId="281632C9" w14:textId="77777777" w:rsidR="00FC60AE" w:rsidRDefault="00FC60AE" w:rsidP="003B6E12">
      <w:pPr>
        <w:spacing w:after="0" w:line="240" w:lineRule="auto"/>
        <w:rPr>
          <w:rFonts w:ascii="Calibri" w:eastAsia="Times New Roman" w:hAnsi="Calibri" w:cs="Arial"/>
          <w:color w:val="000000" w:themeColor="text1"/>
          <w:szCs w:val="24"/>
          <w:lang w:eastAsia="nb-NO"/>
        </w:rPr>
        <w:sectPr w:rsidR="00FC60AE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6A7009D" w14:textId="09A10B6E" w:rsidR="003B6E12" w:rsidRPr="00FC60AE" w:rsidRDefault="00300C84" w:rsidP="00FC60AE">
      <w:pPr>
        <w:spacing w:after="0" w:line="240" w:lineRule="auto"/>
        <w:jc w:val="center"/>
        <w:rPr>
          <w:rFonts w:ascii="Calibri" w:eastAsia="Times New Roman" w:hAnsi="Calibri" w:cs="Arial"/>
          <w:i/>
          <w:color w:val="4F81BD"/>
          <w:sz w:val="18"/>
          <w:szCs w:val="24"/>
          <w:lang w:eastAsia="nb-NO"/>
        </w:rPr>
      </w:pPr>
      <w:r w:rsidRPr="00EC36B4">
        <w:rPr>
          <w:rFonts w:ascii="Calibri" w:eastAsia="Times New Roman" w:hAnsi="Calibri" w:cs="Arial"/>
          <w:i/>
          <w:color w:val="4F81BD"/>
          <w:sz w:val="14"/>
          <w:szCs w:val="24"/>
          <w:lang w:eastAsia="nb-NO"/>
        </w:rPr>
        <w:t xml:space="preserve">&lt;Veiledende tekst fjernes. </w:t>
      </w:r>
      <w:r w:rsidR="00693D80">
        <w:rPr>
          <w:rFonts w:ascii="Calibri" w:eastAsia="Times New Roman" w:hAnsi="Calibri" w:cs="Arial"/>
          <w:i/>
          <w:color w:val="4F81BD"/>
          <w:sz w:val="14"/>
          <w:szCs w:val="24"/>
          <w:lang w:eastAsia="nb-NO"/>
        </w:rPr>
        <w:t xml:space="preserve">Malen er en forenklet versjon basert på </w:t>
      </w:r>
      <w:r w:rsidR="00450B38">
        <w:rPr>
          <w:rFonts w:ascii="Calibri" w:eastAsia="Times New Roman" w:hAnsi="Calibri" w:cs="Arial"/>
          <w:i/>
          <w:color w:val="4F81BD"/>
          <w:sz w:val="14"/>
          <w:szCs w:val="24"/>
          <w:lang w:eastAsia="nb-NO"/>
        </w:rPr>
        <w:t>beslutnings</w:t>
      </w:r>
      <w:r w:rsidR="00693D80">
        <w:rPr>
          <w:rFonts w:ascii="Calibri" w:eastAsia="Times New Roman" w:hAnsi="Calibri" w:cs="Arial"/>
          <w:i/>
          <w:color w:val="4F81BD"/>
          <w:sz w:val="14"/>
          <w:szCs w:val="24"/>
          <w:lang w:eastAsia="nb-NO"/>
        </w:rPr>
        <w:t>punkt 4 og</w:t>
      </w:r>
      <w:r w:rsidR="00450B38">
        <w:rPr>
          <w:rFonts w:ascii="Calibri" w:eastAsia="Times New Roman" w:hAnsi="Calibri" w:cs="Arial"/>
          <w:i/>
          <w:color w:val="4F81BD"/>
          <w:sz w:val="14"/>
          <w:szCs w:val="24"/>
          <w:lang w:eastAsia="nb-NO"/>
        </w:rPr>
        <w:t xml:space="preserve"> 5 i prosjektveiviseren</w:t>
      </w:r>
      <w:r w:rsidRPr="00EC36B4">
        <w:rPr>
          <w:rFonts w:ascii="Calibri" w:eastAsia="Times New Roman" w:hAnsi="Calibri" w:cs="Arial"/>
          <w:i/>
          <w:color w:val="4F81BD"/>
          <w:sz w:val="14"/>
          <w:szCs w:val="24"/>
          <w:lang w:eastAsia="nb-NO"/>
        </w:rPr>
        <w:t>.&gt;</w:t>
      </w:r>
    </w:p>
    <w:p w14:paraId="7FCF7EB1" w14:textId="77777777" w:rsidR="00763C2F" w:rsidRDefault="00763C2F" w:rsidP="00EC36B4">
      <w:pPr>
        <w:pStyle w:val="Overskrift2"/>
        <w:rPr>
          <w:rFonts w:eastAsia="Times New Roman"/>
          <w:lang w:eastAsia="nb-NO"/>
        </w:rPr>
      </w:pPr>
    </w:p>
    <w:p w14:paraId="563C4FA6" w14:textId="77777777" w:rsidR="00BE721C" w:rsidRDefault="00300C84" w:rsidP="00BE721C">
      <w:pPr>
        <w:pStyle w:val="Overskrift2"/>
        <w:rPr>
          <w:rFonts w:ascii="Calibri" w:eastAsia="Times New Roman" w:hAnsi="Calibri" w:cs="Arial"/>
          <w:iCs/>
          <w:sz w:val="18"/>
          <w:szCs w:val="16"/>
          <w:lang w:eastAsia="nb-NO"/>
        </w:rPr>
      </w:pPr>
      <w:r w:rsidRPr="007A2248">
        <w:rPr>
          <w:rFonts w:eastAsia="Times New Roman"/>
          <w:lang w:eastAsia="nb-NO"/>
        </w:rPr>
        <w:t>Oppsummering</w:t>
      </w:r>
    </w:p>
    <w:p w14:paraId="62C87D2D" w14:textId="122CF34A" w:rsidR="00BE721C" w:rsidRPr="007A2248" w:rsidRDefault="00052619" w:rsidP="00BE721C">
      <w:pPr>
        <w:rPr>
          <w:rFonts w:ascii="Times New Roman" w:hAnsi="Times New Roman" w:cs="Times New Roman"/>
          <w:sz w:val="24"/>
          <w:szCs w:val="20"/>
          <w:lang w:eastAsia="nb-NO"/>
        </w:rPr>
      </w:pPr>
      <w:r w:rsidRPr="00A325AB">
        <w:rPr>
          <w:lang w:eastAsia="nb-NO"/>
        </w:rPr>
        <w:t xml:space="preserve">&lt;En kort oppsummering av </w:t>
      </w:r>
      <w:r>
        <w:rPr>
          <w:lang w:eastAsia="nb-NO"/>
        </w:rPr>
        <w:t>hvordan prosjektet har gått</w:t>
      </w:r>
      <w:r w:rsidR="00747341">
        <w:rPr>
          <w:lang w:eastAsia="nb-NO"/>
        </w:rPr>
        <w:t>, inkludert p</w:t>
      </w:r>
      <w:r>
        <w:rPr>
          <w:lang w:eastAsia="nb-NO"/>
        </w:rPr>
        <w:t xml:space="preserve">rosjektleders anbefaling </w:t>
      </w:r>
      <w:r w:rsidR="00747341">
        <w:rPr>
          <w:lang w:eastAsia="nb-NO"/>
        </w:rPr>
        <w:t>om videre arbeid</w:t>
      </w:r>
      <w:r>
        <w:rPr>
          <w:lang w:eastAsia="nb-NO"/>
        </w:rPr>
        <w:t>&gt;</w:t>
      </w:r>
    </w:p>
    <w:p w14:paraId="4BD5775F" w14:textId="77777777" w:rsidR="004C3386" w:rsidRDefault="004C3386" w:rsidP="00EC36B4">
      <w:pPr>
        <w:pStyle w:val="Overskrift2"/>
        <w:rPr>
          <w:rFonts w:eastAsia="Times New Roman"/>
          <w:lang w:eastAsia="nb-NO"/>
        </w:rPr>
      </w:pPr>
      <w:r>
        <w:rPr>
          <w:rFonts w:eastAsia="Times New Roman"/>
          <w:lang w:eastAsia="nb-NO"/>
        </w:rPr>
        <w:t xml:space="preserve">Måloppnåelse </w:t>
      </w:r>
    </w:p>
    <w:p w14:paraId="51CB6FB5" w14:textId="77777777" w:rsidR="00DB088F" w:rsidRDefault="00DB088F" w:rsidP="00DB088F">
      <w:r>
        <w:t>&lt;Beskriv hvordan prosjektet har svart ut resultatmål og eventuelle effektmål.&gt;</w:t>
      </w:r>
    </w:p>
    <w:p w14:paraId="49280F8A" w14:textId="77777777" w:rsidR="00930E8F" w:rsidRDefault="00930E8F" w:rsidP="00930E8F">
      <w:pPr>
        <w:pStyle w:val="Overskrift2"/>
      </w:pPr>
      <w:r>
        <w:t>Gevinstrealisering</w:t>
      </w:r>
    </w:p>
    <w:p w14:paraId="20E8FF78" w14:textId="0DCDB7FD" w:rsidR="00930E8F" w:rsidRPr="00262259" w:rsidRDefault="00930E8F" w:rsidP="00930E8F">
      <w:r>
        <w:t>&lt;Gi en vurdering av eventuelle oppnådde gevinster og beskriv hovedtrekk i hvordan gevinstene skal følges opp videre</w:t>
      </w:r>
      <w:r w:rsidR="008C52C4">
        <w:rPr>
          <w:lang w:eastAsia="nb-NO"/>
        </w:rPr>
        <w:t>&gt;</w:t>
      </w:r>
      <w:r>
        <w:t xml:space="preserve"> </w:t>
      </w:r>
    </w:p>
    <w:p w14:paraId="40771A70" w14:textId="685CD147" w:rsidR="003B6E12" w:rsidRPr="003B6E12" w:rsidRDefault="00300C84" w:rsidP="00EC36B4">
      <w:pPr>
        <w:pStyle w:val="Overskrift2"/>
        <w:rPr>
          <w:rFonts w:eastAsia="Times New Roman"/>
          <w:lang w:eastAsia="nb-NO"/>
        </w:rPr>
      </w:pPr>
      <w:r>
        <w:rPr>
          <w:rFonts w:eastAsia="Times New Roman"/>
          <w:lang w:eastAsia="nb-NO"/>
        </w:rPr>
        <w:t>Leveranser</w:t>
      </w:r>
      <w:r w:rsidR="004C3386">
        <w:rPr>
          <w:rFonts w:eastAsia="Times New Roman"/>
          <w:lang w:eastAsia="nb-NO"/>
        </w:rPr>
        <w:t xml:space="preserve"> </w:t>
      </w:r>
    </w:p>
    <w:p w14:paraId="79C0FAB8" w14:textId="3E361C70" w:rsidR="001E1158" w:rsidRDefault="00300C84" w:rsidP="001E1158">
      <w:pPr>
        <w:rPr>
          <w:lang w:eastAsia="nb-NO"/>
        </w:rPr>
      </w:pPr>
      <w:r w:rsidRPr="003B6E12">
        <w:rPr>
          <w:lang w:eastAsia="nb-NO"/>
        </w:rPr>
        <w:t>&lt;</w:t>
      </w:r>
      <w:r w:rsidR="00CA4B8D">
        <w:rPr>
          <w:lang w:eastAsia="nb-NO"/>
        </w:rPr>
        <w:t>Hva har prosjektet l</w:t>
      </w:r>
      <w:r w:rsidR="002E058E">
        <w:rPr>
          <w:lang w:eastAsia="nb-NO"/>
        </w:rPr>
        <w:t>ever</w:t>
      </w:r>
      <w:r w:rsidR="00CA4B8D">
        <w:rPr>
          <w:lang w:eastAsia="nb-NO"/>
        </w:rPr>
        <w:t xml:space="preserve">t? </w:t>
      </w:r>
      <w:r w:rsidR="001E1158" w:rsidRPr="003B6E12">
        <w:rPr>
          <w:lang w:eastAsia="nb-NO"/>
        </w:rPr>
        <w:t>&lt;</w:t>
      </w:r>
      <w:r w:rsidR="001E1158">
        <w:rPr>
          <w:lang w:eastAsia="nb-NO"/>
        </w:rPr>
        <w:t>Hva gjenstår? Er det noe utestående arbeid som prosjektet og/eller linjen skal ha ansvar for å avslutte?</w:t>
      </w:r>
      <w:r w:rsidR="00735874" w:rsidRPr="00735874">
        <w:t xml:space="preserve"> </w:t>
      </w:r>
      <w:r w:rsidR="001E1158">
        <w:rPr>
          <w:lang w:eastAsia="nb-NO"/>
        </w:rPr>
        <w:t>&gt;</w:t>
      </w:r>
    </w:p>
    <w:p w14:paraId="0F0C5EA9" w14:textId="602FB68F" w:rsidR="00224DD4" w:rsidRDefault="00224DD4" w:rsidP="00224DD4">
      <w:pPr>
        <w:pStyle w:val="Overskrift2"/>
      </w:pPr>
      <w:r>
        <w:t>Prosjektøkonomi</w:t>
      </w:r>
      <w:r w:rsidR="00CC143A">
        <w:t xml:space="preserve"> og ressurser</w:t>
      </w:r>
    </w:p>
    <w:p w14:paraId="68982959" w14:textId="6D77B382" w:rsidR="00224DD4" w:rsidRDefault="00224DD4" w:rsidP="00224DD4">
      <w:r>
        <w:t xml:space="preserve">&lt;Beskrivelse av faktiske vs. planlagte prosjektkostnader fra budsjettet. Begrunn eventuelle endringer fra budsjett. </w:t>
      </w:r>
      <w:r w:rsidR="4ACF1E04">
        <w:t>L</w:t>
      </w:r>
      <w:r>
        <w:t>egg ved prosjektregnskap&gt;</w:t>
      </w:r>
    </w:p>
    <w:p w14:paraId="628AA8E5" w14:textId="77777777" w:rsidR="001A3FF5" w:rsidRDefault="001A3FF5" w:rsidP="001A3FF5">
      <w:pPr>
        <w:pStyle w:val="Overskrift2"/>
      </w:pPr>
      <w:r>
        <w:t>Overlevering til linjen</w:t>
      </w:r>
    </w:p>
    <w:p w14:paraId="6C437000" w14:textId="11B40EE2" w:rsidR="00FE2C02" w:rsidRDefault="001A3FF5" w:rsidP="001A3FF5">
      <w:r>
        <w:t>&lt;Beskriv</w:t>
      </w:r>
      <w:r w:rsidRPr="00296A3F">
        <w:t xml:space="preserve"> hvordan prosjektet </w:t>
      </w:r>
      <w:r>
        <w:t>er overført</w:t>
      </w:r>
      <w:r w:rsidRPr="00296A3F">
        <w:t xml:space="preserve"> til linjen. </w:t>
      </w:r>
      <w:r>
        <w:t>Inkluder planlagte oppfølgingstiltak etter prosjektperioden</w:t>
      </w:r>
      <w:r w:rsidR="003D6586">
        <w:t xml:space="preserve">. Beskriv muligheter for og hvordan erfaringene </w:t>
      </w:r>
      <w:r w:rsidR="007D08AE">
        <w:t>fra prosjektet kan breddes til flere aktører, avdelinger og kommuner</w:t>
      </w:r>
      <w:r>
        <w:t>&gt;</w:t>
      </w:r>
    </w:p>
    <w:p w14:paraId="370330E5" w14:textId="102682EF" w:rsidR="00893175" w:rsidRDefault="00893175" w:rsidP="00893175">
      <w:pPr>
        <w:pStyle w:val="Overskrift2"/>
        <w:rPr>
          <w:iCs/>
        </w:rPr>
      </w:pPr>
      <w:r w:rsidRPr="004C5834">
        <w:t>Evaluering av prosjektets sa</w:t>
      </w:r>
      <w:r>
        <w:t>marbeid</w:t>
      </w:r>
    </w:p>
    <w:p w14:paraId="71BB7DA6" w14:textId="20AE3E93" w:rsidR="00893175" w:rsidRDefault="00893175" w:rsidP="00893175">
      <w:r w:rsidRPr="004C5834">
        <w:t>&lt;Hvordan foregikk samhandling</w:t>
      </w:r>
      <w:r>
        <w:t xml:space="preserve">en mellom de ulike samarbeidspartnerne? </w:t>
      </w:r>
      <w:r w:rsidRPr="0021729E">
        <w:t>Erfaringer knyttet til informasjon, drøfting og samarbeid med tillitsvalgte og verneombud</w:t>
      </w:r>
      <w:r>
        <w:t>. Erfaring knyttet til involvering av brukerrepresentanter</w:t>
      </w:r>
      <w:r w:rsidR="00FE2C02">
        <w:t>. Er det n</w:t>
      </w:r>
      <w:r w:rsidR="00FE2C02" w:rsidRPr="004C5834">
        <w:t>oe som kunne blitt gjort annerledes?</w:t>
      </w:r>
      <w:r w:rsidRPr="0021729E">
        <w:t>&gt;</w:t>
      </w:r>
    </w:p>
    <w:p w14:paraId="6AADECE9" w14:textId="77777777" w:rsidR="00893175" w:rsidRDefault="00893175" w:rsidP="00893175">
      <w:pPr>
        <w:pStyle w:val="Overskrift2"/>
        <w:rPr>
          <w:iCs/>
        </w:rPr>
      </w:pPr>
      <w:r>
        <w:t>Læringspunkter</w:t>
      </w:r>
    </w:p>
    <w:p w14:paraId="237C5F55" w14:textId="20D1656E" w:rsidR="00A62A0D" w:rsidRDefault="00893175" w:rsidP="00A62A0D">
      <w:r w:rsidRPr="0021729E">
        <w:t>&lt;</w:t>
      </w:r>
      <w:r w:rsidR="00BC0B8F" w:rsidRPr="00BC0B8F">
        <w:t xml:space="preserve"> </w:t>
      </w:r>
      <w:r w:rsidR="00BC0B8F">
        <w:t>Beskriv viktige læringspunkter for fremtidige prosjekter og linjeorganisasjonen</w:t>
      </w:r>
      <w:r w:rsidR="00385B32">
        <w:t xml:space="preserve">. </w:t>
      </w:r>
      <w:r w:rsidR="00BC0B8F">
        <w:rPr>
          <w:lang w:eastAsia="nb-NO"/>
        </w:rPr>
        <w:t>Vurder fremdrift,</w:t>
      </w:r>
      <w:r w:rsidR="00A62A0D">
        <w:rPr>
          <w:lang w:eastAsia="nb-NO"/>
        </w:rPr>
        <w:t xml:space="preserve"> kommunikasjon, </w:t>
      </w:r>
      <w:r w:rsidR="00A62A0D">
        <w:t>støtte fra leder og andre, håndtering av usikkerhet/risiko</w:t>
      </w:r>
      <w:r w:rsidR="00A72933">
        <w:t xml:space="preserve">. </w:t>
      </w:r>
      <w:r w:rsidR="00A62A0D">
        <w:t xml:space="preserve">HMS. </w:t>
      </w:r>
      <w:r w:rsidR="00A62A0D" w:rsidRPr="0021729E">
        <w:t>Hva har vært positivt i prosessen?</w:t>
      </w:r>
      <w:r w:rsidR="00A62A0D">
        <w:t xml:space="preserve"> </w:t>
      </w:r>
      <w:r w:rsidR="00A62A0D" w:rsidRPr="0021729E">
        <w:t>Er det noe vi kunne gjort annerledes?</w:t>
      </w:r>
      <w:r w:rsidR="00A62A0D">
        <w:t xml:space="preserve"> </w:t>
      </w:r>
      <w:r w:rsidR="00A62A0D" w:rsidRPr="0021729E">
        <w:t>Hva har vi lært?&gt;</w:t>
      </w:r>
    </w:p>
    <w:p w14:paraId="54EAF236" w14:textId="77777777" w:rsidR="00893175" w:rsidRDefault="00893175" w:rsidP="00893175">
      <w:pPr>
        <w:pStyle w:val="Overskrift2"/>
      </w:pPr>
      <w:r>
        <w:t>Plan for sluttevaluering</w:t>
      </w:r>
    </w:p>
    <w:p w14:paraId="545AE9D7" w14:textId="437AEE4F" w:rsidR="00893175" w:rsidRDefault="00893175" w:rsidP="00893175">
      <w:r w:rsidRPr="0021729E">
        <w:t>&lt;</w:t>
      </w:r>
      <w:r>
        <w:t xml:space="preserve">Beskriv plan for sluttevaluering </w:t>
      </w:r>
      <w:r w:rsidR="00FE2C02">
        <w:t xml:space="preserve">av prosjektet, inkludert </w:t>
      </w:r>
      <w:r>
        <w:t>når</w:t>
      </w:r>
      <w:r w:rsidR="00FE2C02">
        <w:t>, hv</w:t>
      </w:r>
      <w:r>
        <w:t xml:space="preserve">ordan </w:t>
      </w:r>
      <w:r w:rsidR="00FE2C02">
        <w:t xml:space="preserve">og hvem som har ansvar for å </w:t>
      </w:r>
      <w:r>
        <w:t>evaluere effektmålene.</w:t>
      </w:r>
      <w:r w:rsidRPr="0021729E">
        <w:t>&gt;</w:t>
      </w:r>
    </w:p>
    <w:p w14:paraId="2A346493" w14:textId="77777777" w:rsidR="00893175" w:rsidRDefault="00893175" w:rsidP="001A3FF5"/>
    <w:p w14:paraId="343E1487" w14:textId="7B5F5F33" w:rsidR="003B6E12" w:rsidRDefault="003B6E12" w:rsidP="002E058E">
      <w:pPr>
        <w:rPr>
          <w:lang w:eastAsia="nb-NO"/>
        </w:rPr>
      </w:pPr>
    </w:p>
    <w:p w14:paraId="0C1E4B71" w14:textId="77777777" w:rsidR="00735874" w:rsidRPr="003B6E12" w:rsidRDefault="00735874" w:rsidP="002E058E">
      <w:pPr>
        <w:rPr>
          <w:lang w:eastAsia="nb-NO"/>
        </w:rPr>
      </w:pPr>
    </w:p>
    <w:p w14:paraId="4915851E" w14:textId="77777777" w:rsidR="008A7BCC" w:rsidRDefault="008A7BCC" w:rsidP="00EC36B4">
      <w:pPr>
        <w:pStyle w:val="Overskrift2"/>
        <w:rPr>
          <w:rFonts w:eastAsia="Times New Roman"/>
        </w:rPr>
      </w:pPr>
    </w:p>
    <w:p w14:paraId="59A0BE6B" w14:textId="77777777" w:rsidR="009D38EF" w:rsidRDefault="009D38EF" w:rsidP="009D38EF"/>
    <w:p w14:paraId="4ADB3359" w14:textId="42EDFBB2" w:rsidR="00BC0B8F" w:rsidRDefault="00BC0B8F" w:rsidP="00BC0B8F">
      <w:pPr>
        <w:rPr>
          <w:lang w:eastAsia="nb-NO"/>
        </w:rPr>
      </w:pPr>
      <w:r w:rsidRPr="00A72933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lastRenderedPageBreak/>
        <w:t>Deltakere i prosjektperioden</w:t>
      </w:r>
      <w:r>
        <w:rPr>
          <w:b/>
        </w:rPr>
        <w:br/>
      </w:r>
      <w:r w:rsidRPr="003B6E12">
        <w:rPr>
          <w:lang w:eastAsia="nb-NO"/>
        </w:rPr>
        <w:t xml:space="preserve">&lt;Skriv deltakere </w:t>
      </w:r>
      <w:r>
        <w:rPr>
          <w:lang w:eastAsia="nb-NO"/>
        </w:rPr>
        <w:t>som var med i avslutningsfasen, og deres rolle.</w:t>
      </w:r>
      <w:r w:rsidRPr="003B6E12">
        <w:rPr>
          <w:lang w:eastAsia="nb-NO"/>
        </w:rPr>
        <w:t>&gt;</w:t>
      </w:r>
    </w:p>
    <w:tbl>
      <w:tblPr>
        <w:tblStyle w:val="Rutenettabell6fargerik-uthevingsfarge11"/>
        <w:tblW w:w="0" w:type="auto"/>
        <w:tblLook w:val="04A0" w:firstRow="1" w:lastRow="0" w:firstColumn="1" w:lastColumn="0" w:noHBand="0" w:noVBand="1"/>
      </w:tblPr>
      <w:tblGrid>
        <w:gridCol w:w="2957"/>
        <w:gridCol w:w="3072"/>
        <w:gridCol w:w="3033"/>
      </w:tblGrid>
      <w:tr w:rsidR="00BC0B8F" w14:paraId="0B7DFC62" w14:textId="77777777" w:rsidTr="00F365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7" w:type="dxa"/>
          </w:tcPr>
          <w:p w14:paraId="564DAA35" w14:textId="77777777" w:rsidR="00BC0B8F" w:rsidRPr="003B6E12" w:rsidRDefault="00BC0B8F" w:rsidP="00F365F0">
            <w:pPr>
              <w:widowControl w:val="0"/>
              <w:rPr>
                <w:rFonts w:ascii="Calibri" w:hAnsi="Calibri"/>
                <w:sz w:val="18"/>
                <w:szCs w:val="18"/>
              </w:rPr>
            </w:pPr>
            <w:r w:rsidRPr="003B6E12">
              <w:rPr>
                <w:rFonts w:ascii="Calibri" w:hAnsi="Calibri"/>
                <w:sz w:val="18"/>
                <w:szCs w:val="18"/>
              </w:rPr>
              <w:t>Navn</w:t>
            </w:r>
          </w:p>
        </w:tc>
        <w:tc>
          <w:tcPr>
            <w:tcW w:w="3072" w:type="dxa"/>
          </w:tcPr>
          <w:p w14:paraId="7C879B07" w14:textId="77777777" w:rsidR="00BC0B8F" w:rsidRPr="003B6E12" w:rsidRDefault="00BC0B8F" w:rsidP="00F365F0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Rolle i avslutningsfasen</w:t>
            </w:r>
          </w:p>
        </w:tc>
        <w:tc>
          <w:tcPr>
            <w:tcW w:w="3033" w:type="dxa"/>
          </w:tcPr>
          <w:p w14:paraId="79534B55" w14:textId="77777777" w:rsidR="00BC0B8F" w:rsidRPr="003B6E12" w:rsidRDefault="00BC0B8F" w:rsidP="00F365F0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Stillingstittel / Arbeidssted</w:t>
            </w:r>
          </w:p>
        </w:tc>
      </w:tr>
      <w:tr w:rsidR="00BC0B8F" w14:paraId="5590FC43" w14:textId="77777777" w:rsidTr="00F365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7" w:type="dxa"/>
          </w:tcPr>
          <w:p w14:paraId="7B4802DB" w14:textId="77777777" w:rsidR="00BC0B8F" w:rsidRPr="003B6E12" w:rsidRDefault="00BC0B8F" w:rsidP="00F365F0">
            <w:pPr>
              <w:widowControl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072" w:type="dxa"/>
          </w:tcPr>
          <w:p w14:paraId="14A281CC" w14:textId="77777777" w:rsidR="00BC0B8F" w:rsidRPr="003B6E12" w:rsidRDefault="00BC0B8F" w:rsidP="00F365F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033" w:type="dxa"/>
          </w:tcPr>
          <w:p w14:paraId="395A3ADD" w14:textId="77777777" w:rsidR="00BC0B8F" w:rsidRPr="003B6E12" w:rsidRDefault="00BC0B8F" w:rsidP="00F365F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</w:p>
        </w:tc>
      </w:tr>
      <w:tr w:rsidR="00BC0B8F" w14:paraId="6094CF8F" w14:textId="77777777" w:rsidTr="00F365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7" w:type="dxa"/>
          </w:tcPr>
          <w:p w14:paraId="362A7739" w14:textId="77777777" w:rsidR="00BC0B8F" w:rsidRPr="003B6E12" w:rsidRDefault="00BC0B8F" w:rsidP="00F365F0">
            <w:pPr>
              <w:widowControl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072" w:type="dxa"/>
          </w:tcPr>
          <w:p w14:paraId="162C9A3B" w14:textId="77777777" w:rsidR="00BC0B8F" w:rsidRPr="003B6E12" w:rsidRDefault="00BC0B8F" w:rsidP="00F365F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033" w:type="dxa"/>
          </w:tcPr>
          <w:p w14:paraId="482578B7" w14:textId="77777777" w:rsidR="00BC0B8F" w:rsidRPr="003B6E12" w:rsidRDefault="00BC0B8F" w:rsidP="00F365F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</w:p>
        </w:tc>
      </w:tr>
      <w:tr w:rsidR="00BC0B8F" w14:paraId="68CB11F3" w14:textId="77777777" w:rsidTr="00F365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7" w:type="dxa"/>
          </w:tcPr>
          <w:p w14:paraId="47EB7AF0" w14:textId="77777777" w:rsidR="00BC0B8F" w:rsidRPr="003B6E12" w:rsidRDefault="00BC0B8F" w:rsidP="00F365F0">
            <w:pPr>
              <w:widowControl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072" w:type="dxa"/>
          </w:tcPr>
          <w:p w14:paraId="2FD828CC" w14:textId="77777777" w:rsidR="00BC0B8F" w:rsidRPr="003B6E12" w:rsidRDefault="00BC0B8F" w:rsidP="00F365F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033" w:type="dxa"/>
          </w:tcPr>
          <w:p w14:paraId="12A1EB43" w14:textId="77777777" w:rsidR="00BC0B8F" w:rsidRPr="003B6E12" w:rsidRDefault="00BC0B8F" w:rsidP="00F365F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517C8259" w14:textId="77777777" w:rsidR="00BC0B8F" w:rsidRDefault="00BC0B8F" w:rsidP="00BC0B8F">
      <w:pPr>
        <w:pStyle w:val="Overskrift2"/>
        <w:rPr>
          <w:rFonts w:eastAsia="Times New Roman"/>
        </w:rPr>
      </w:pPr>
    </w:p>
    <w:p w14:paraId="30A17FD4" w14:textId="77777777" w:rsidR="00BC0B8F" w:rsidRPr="009D38EF" w:rsidRDefault="00BC0B8F" w:rsidP="00BC0B8F"/>
    <w:p w14:paraId="3EB1A648" w14:textId="77777777" w:rsidR="00BC0B8F" w:rsidRPr="003B6E12" w:rsidRDefault="00BC0B8F" w:rsidP="00BC0B8F">
      <w:pPr>
        <w:pStyle w:val="Overskrift2"/>
        <w:rPr>
          <w:rFonts w:eastAsia="Times New Roman"/>
        </w:rPr>
      </w:pPr>
      <w:r>
        <w:rPr>
          <w:rFonts w:eastAsia="Times New Roman"/>
        </w:rPr>
        <w:t>Vedlegg</w:t>
      </w:r>
    </w:p>
    <w:p w14:paraId="4044EFD3" w14:textId="77777777" w:rsidR="00BC0B8F" w:rsidRPr="009D38EF" w:rsidRDefault="00BC0B8F" w:rsidP="00BC0B8F">
      <w:pPr>
        <w:rPr>
          <w:caps/>
        </w:rPr>
      </w:pPr>
      <w:r w:rsidRPr="003B6E12">
        <w:t>&lt;Skriv inn h</w:t>
      </w:r>
      <w:r>
        <w:t>vilke dokumenter som er vedlagt.</w:t>
      </w:r>
      <w:r w:rsidRPr="009D38EF">
        <w:t>&gt;</w:t>
      </w:r>
    </w:p>
    <w:p w14:paraId="6A86A7AB" w14:textId="77777777" w:rsidR="00BC0B8F" w:rsidRPr="009D38EF" w:rsidRDefault="00BC0B8F" w:rsidP="009D38EF"/>
    <w:sectPr w:rsidR="00BC0B8F" w:rsidRPr="009D38EF" w:rsidSect="00FC60A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C206A" w14:textId="77777777" w:rsidR="005E216B" w:rsidRDefault="005E216B">
      <w:pPr>
        <w:spacing w:after="0" w:line="240" w:lineRule="auto"/>
      </w:pPr>
      <w:r>
        <w:separator/>
      </w:r>
    </w:p>
  </w:endnote>
  <w:endnote w:type="continuationSeparator" w:id="0">
    <w:p w14:paraId="025801BC" w14:textId="77777777" w:rsidR="005E216B" w:rsidRDefault="005E2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4"/>
        <w:szCs w:val="14"/>
      </w:rPr>
      <w:id w:val="1066919450"/>
      <w:docPartObj>
        <w:docPartGallery w:val="Page Numbers (Bottom of Page)"/>
        <w:docPartUnique/>
      </w:docPartObj>
    </w:sdtPr>
    <w:sdtContent>
      <w:sdt>
        <w:sdtPr>
          <w:rPr>
            <w:sz w:val="14"/>
            <w:szCs w:val="14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245D5D1" w14:textId="77777777" w:rsidR="00D03D01" w:rsidRPr="003D1D7D" w:rsidRDefault="00300C84">
            <w:pPr>
              <w:pStyle w:val="Bunntekst"/>
              <w:jc w:val="right"/>
              <w:rPr>
                <w:sz w:val="14"/>
                <w:szCs w:val="14"/>
              </w:rPr>
            </w:pPr>
            <w:r w:rsidRPr="003D1D7D">
              <w:rPr>
                <w:noProof/>
                <w:sz w:val="14"/>
                <w:szCs w:val="14"/>
                <w:lang w:eastAsia="nb-NO"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 wp14:anchorId="0170E7EA" wp14:editId="637D9B53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-60908</wp:posOffset>
                      </wp:positionV>
                      <wp:extent cx="1380490" cy="275590"/>
                      <wp:effectExtent l="0" t="0" r="0" b="0"/>
                      <wp:wrapNone/>
                      <wp:docPr id="217" name="Tekstbok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0490" cy="2755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BCBC82" w14:textId="6486F3B7" w:rsidR="003D16BF" w:rsidRPr="00F95666" w:rsidRDefault="00300C84" w:rsidP="003D16BF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Malversjon</w:t>
                                  </w:r>
                                  <w:proofErr w:type="spellEnd"/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 xml:space="preserve">: </w:t>
                                  </w:r>
                                  <w:r w:rsidR="001D3346">
                                    <w:rPr>
                                      <w:sz w:val="14"/>
                                      <w:szCs w:val="14"/>
                                    </w:rPr>
                                    <w:t>06-2026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70E7E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boks 2" o:spid="_x0000_s1026" type="#_x0000_t202" style="position:absolute;left:0;text-align:left;margin-left:0;margin-top:-4.8pt;width:108.7pt;height:21.7pt;z-index: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" stroked="f">
                      <v:textbox>
                        <w:txbxContent>
                          <w:p w14:paraId="64BCBC82" w14:textId="6486F3B7" w:rsidR="003D16BF" w:rsidRPr="00F95666" w:rsidRDefault="00300C84" w:rsidP="003D16BF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proofErr w:type="spellStart"/>
                            <w:r>
                              <w:rPr>
                                <w:sz w:val="14"/>
                                <w:szCs w:val="14"/>
                              </w:rPr>
                              <w:t>Malversjon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 xml:space="preserve">: </w:t>
                            </w:r>
                            <w:r w:rsidR="001D3346">
                              <w:rPr>
                                <w:sz w:val="14"/>
                                <w:szCs w:val="14"/>
                              </w:rPr>
                              <w:t>06-2026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D03D01" w:rsidRPr="003D1D7D">
              <w:rPr>
                <w:sz w:val="14"/>
                <w:szCs w:val="14"/>
              </w:rPr>
              <w:t xml:space="preserve">Side </w:t>
            </w:r>
            <w:r w:rsidR="00D03D01" w:rsidRPr="003D1D7D">
              <w:rPr>
                <w:b/>
                <w:bCs/>
                <w:sz w:val="14"/>
                <w:szCs w:val="14"/>
              </w:rPr>
              <w:fldChar w:fldCharType="begin"/>
            </w:r>
            <w:r w:rsidR="00D03D01" w:rsidRPr="003D1D7D">
              <w:rPr>
                <w:b/>
                <w:bCs/>
                <w:sz w:val="14"/>
                <w:szCs w:val="14"/>
              </w:rPr>
              <w:instrText>PAGE</w:instrText>
            </w:r>
            <w:r w:rsidR="00D03D01" w:rsidRPr="003D1D7D">
              <w:rPr>
                <w:b/>
                <w:bCs/>
                <w:sz w:val="14"/>
                <w:szCs w:val="14"/>
              </w:rPr>
              <w:fldChar w:fldCharType="separate"/>
            </w:r>
            <w:r w:rsidR="00D03D01" w:rsidRPr="003D1D7D">
              <w:rPr>
                <w:b/>
                <w:bCs/>
                <w:sz w:val="14"/>
                <w:szCs w:val="14"/>
              </w:rPr>
              <w:t>1</w:t>
            </w:r>
            <w:r w:rsidR="00D03D01" w:rsidRPr="003D1D7D">
              <w:rPr>
                <w:b/>
                <w:bCs/>
                <w:sz w:val="14"/>
                <w:szCs w:val="14"/>
              </w:rPr>
              <w:fldChar w:fldCharType="end"/>
            </w:r>
            <w:r w:rsidR="00D03D01" w:rsidRPr="003D1D7D">
              <w:rPr>
                <w:sz w:val="14"/>
                <w:szCs w:val="14"/>
              </w:rPr>
              <w:t xml:space="preserve"> av </w:t>
            </w:r>
            <w:r w:rsidR="00D03D01" w:rsidRPr="003D1D7D">
              <w:rPr>
                <w:b/>
                <w:bCs/>
                <w:sz w:val="14"/>
                <w:szCs w:val="14"/>
              </w:rPr>
              <w:fldChar w:fldCharType="begin"/>
            </w:r>
            <w:r w:rsidR="00D03D01" w:rsidRPr="003D1D7D">
              <w:rPr>
                <w:b/>
                <w:bCs/>
                <w:sz w:val="14"/>
                <w:szCs w:val="14"/>
              </w:rPr>
              <w:instrText>NUMPAGES</w:instrText>
            </w:r>
            <w:r w:rsidR="00D03D01" w:rsidRPr="003D1D7D">
              <w:rPr>
                <w:b/>
                <w:bCs/>
                <w:sz w:val="14"/>
                <w:szCs w:val="14"/>
              </w:rPr>
              <w:fldChar w:fldCharType="separate"/>
            </w:r>
            <w:r w:rsidR="00D03D01" w:rsidRPr="003D1D7D">
              <w:rPr>
                <w:b/>
                <w:bCs/>
                <w:sz w:val="14"/>
                <w:szCs w:val="14"/>
              </w:rPr>
              <w:t>1</w:t>
            </w:r>
            <w:r w:rsidR="00D03D01" w:rsidRPr="003D1D7D">
              <w:rPr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  <w:p w14:paraId="4C286DD2" w14:textId="77777777" w:rsidR="00D03D01" w:rsidRDefault="00D03D0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AAAB6" w14:textId="77777777" w:rsidR="005E216B" w:rsidRDefault="005E216B">
      <w:pPr>
        <w:spacing w:after="0" w:line="240" w:lineRule="auto"/>
      </w:pPr>
      <w:r>
        <w:separator/>
      </w:r>
    </w:p>
  </w:footnote>
  <w:footnote w:type="continuationSeparator" w:id="0">
    <w:p w14:paraId="6D318F4D" w14:textId="77777777" w:rsidR="005E216B" w:rsidRDefault="005E2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E9AC3" w14:textId="4C2F7ABD" w:rsidR="007C72DB" w:rsidRPr="003D1D7D" w:rsidRDefault="003F28E6" w:rsidP="007C72DB">
    <w:pPr>
      <w:pStyle w:val="Topptekst"/>
      <w:jc w:val="right"/>
      <w:rPr>
        <w:sz w:val="14"/>
        <w:szCs w:val="14"/>
      </w:rPr>
    </w:pPr>
    <w:r w:rsidRPr="003D1D7D">
      <w:rPr>
        <w:rFonts w:ascii="Calibri" w:eastAsia="Times New Roman" w:hAnsi="Calibri" w:cs="Times New Roman"/>
        <w:noProof/>
        <w:sz w:val="14"/>
        <w:szCs w:val="14"/>
        <w:lang w:eastAsia="nb-NO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14338933" wp14:editId="116AFBBC">
              <wp:simplePos x="0" y="0"/>
              <wp:positionH relativeFrom="column">
                <wp:posOffset>2882583</wp:posOffset>
              </wp:positionH>
              <wp:positionV relativeFrom="paragraph">
                <wp:posOffset>-3810</wp:posOffset>
              </wp:positionV>
              <wp:extent cx="99695" cy="82550"/>
              <wp:effectExtent l="0" t="0" r="14605" b="12700"/>
              <wp:wrapNone/>
              <wp:docPr id="498505807" name="Ellipse 49850580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695" cy="82550"/>
                      </a:xfrm>
                      <a:prstGeom prst="ellipse">
                        <a:avLst/>
                      </a:prstGeom>
                      <a:noFill/>
                      <a:ln w="6350">
                        <a:solidFill>
                          <a:srgbClr val="C0504D"/>
                        </a:solidFill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 xmlns:w16cei="http://schemas.microsoft.com/office/word/2026/wordml/cei">
          <w:pict>
            <v:oval id="Ellipse 498505807" style="position:absolute;margin-left:227pt;margin-top:-.3pt;width:7.85pt;height: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c0504d" strokeweight=".5pt" w14:anchorId="63AB031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"/>
          </w:pict>
        </mc:Fallback>
      </mc:AlternateContent>
    </w:r>
    <w:r w:rsidRPr="003D1D7D">
      <w:rPr>
        <w:rFonts w:ascii="Calibri" w:eastAsia="Times New Roman" w:hAnsi="Calibri" w:cs="Times New Roman"/>
        <w:noProof/>
        <w:sz w:val="14"/>
        <w:szCs w:val="14"/>
        <w:lang w:eastAsia="nb-NO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D0C7886" wp14:editId="1C4466F0">
              <wp:simplePos x="0" y="0"/>
              <wp:positionH relativeFrom="column">
                <wp:posOffset>2652395</wp:posOffset>
              </wp:positionH>
              <wp:positionV relativeFrom="paragraph">
                <wp:posOffset>-2540</wp:posOffset>
              </wp:positionV>
              <wp:extent cx="99695" cy="82550"/>
              <wp:effectExtent l="0" t="0" r="14605" b="12700"/>
              <wp:wrapNone/>
              <wp:docPr id="5" name="Ellips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695" cy="82550"/>
                      </a:xfrm>
                      <a:prstGeom prst="ellipse">
                        <a:avLst/>
                      </a:prstGeom>
                      <a:noFill/>
                      <a:ln w="6350">
                        <a:solidFill>
                          <a:srgbClr val="C0504D"/>
                        </a:solidFill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 xmlns:w16cei="http://schemas.microsoft.com/office/word/2026/wordml/cei">
          <w:pict>
            <v:oval id="Ellipse 5" style="position:absolute;margin-left:208.85pt;margin-top:-.2pt;width:7.85pt;height: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c0504d" strokeweight=".5pt" w14:anchorId="2EEEC5B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"/>
          </w:pict>
        </mc:Fallback>
      </mc:AlternateContent>
    </w:r>
    <w:r w:rsidR="00EC36B4" w:rsidRPr="003D1D7D">
      <w:rPr>
        <w:rFonts w:ascii="Calibri" w:eastAsia="Times New Roman" w:hAnsi="Calibri" w:cs="Times New Roman"/>
        <w:noProof/>
        <w:sz w:val="14"/>
        <w:szCs w:val="14"/>
        <w:lang w:eastAsia="nb-NO"/>
      </w:rPr>
      <w:drawing>
        <wp:anchor distT="0" distB="0" distL="114300" distR="114300" simplePos="0" relativeHeight="251658241" behindDoc="0" locked="0" layoutInCell="1" allowOverlap="1" wp14:anchorId="5F1EEF6D" wp14:editId="40D40FA0">
          <wp:simplePos x="0" y="0"/>
          <wp:positionH relativeFrom="column">
            <wp:posOffset>1833245</wp:posOffset>
          </wp:positionH>
          <wp:positionV relativeFrom="paragraph">
            <wp:posOffset>-52070</wp:posOffset>
          </wp:positionV>
          <wp:extent cx="1383030" cy="422275"/>
          <wp:effectExtent l="0" t="0" r="7620" b="0"/>
          <wp:wrapNone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v-hoy_5 - HORISONTAL UTEN TEKST v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3030" cy="422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D16BF" w:rsidRPr="003D1D7D">
      <w:rPr>
        <w:sz w:val="14"/>
        <w:szCs w:val="14"/>
      </w:rPr>
      <w:t>Sist oppdatert</w:t>
    </w:r>
    <w:r w:rsidR="00FC60AE" w:rsidRPr="003D1D7D">
      <w:rPr>
        <w:sz w:val="14"/>
        <w:szCs w:val="14"/>
      </w:rPr>
      <w:t>:</w:t>
    </w:r>
    <w:r w:rsidRPr="003D1D7D">
      <w:rPr>
        <w:sz w:val="14"/>
        <w:szCs w:val="14"/>
      </w:rPr>
      <w:t xml:space="preserve"> </w:t>
    </w:r>
    <w:proofErr w:type="spellStart"/>
    <w:proofErr w:type="gramStart"/>
    <w:r w:rsidR="003D16BF" w:rsidRPr="003D1D7D">
      <w:rPr>
        <w:sz w:val="14"/>
        <w:szCs w:val="14"/>
      </w:rPr>
      <w:t>dd.mm.åå</w:t>
    </w:r>
    <w:proofErr w:type="spellEnd"/>
    <w:proofErr w:type="gramEnd"/>
  </w:p>
  <w:p w14:paraId="50A3EDAD" w14:textId="3B411E2D" w:rsidR="003D16BF" w:rsidRPr="003D1D7D" w:rsidRDefault="00300C84" w:rsidP="007C72DB">
    <w:pPr>
      <w:pStyle w:val="Topptekst"/>
      <w:jc w:val="right"/>
      <w:rPr>
        <w:sz w:val="14"/>
        <w:szCs w:val="14"/>
      </w:rPr>
    </w:pPr>
    <w:r w:rsidRPr="003D1D7D">
      <w:rPr>
        <w:sz w:val="14"/>
        <w:szCs w:val="14"/>
      </w:rPr>
      <w:t xml:space="preserve">Versjon: </w:t>
    </w:r>
    <w:proofErr w:type="spellStart"/>
    <w:r w:rsidRPr="003D1D7D">
      <w:rPr>
        <w:sz w:val="14"/>
        <w:szCs w:val="14"/>
      </w:rPr>
      <w:t>x.x</w:t>
    </w:r>
    <w:proofErr w:type="spellEnd"/>
  </w:p>
  <w:p w14:paraId="3BE1E096" w14:textId="77777777" w:rsidR="00FC60AE" w:rsidRPr="003D1D7D" w:rsidRDefault="00300C84" w:rsidP="00FC60AE">
    <w:pPr>
      <w:pStyle w:val="Topptekst"/>
      <w:jc w:val="right"/>
      <w:rPr>
        <w:sz w:val="14"/>
        <w:szCs w:val="14"/>
      </w:rPr>
    </w:pPr>
    <w:r w:rsidRPr="003D1D7D">
      <w:rPr>
        <w:sz w:val="14"/>
        <w:szCs w:val="14"/>
      </w:rPr>
      <w:t>Utarbeidet av:</w:t>
    </w:r>
    <w:r w:rsidR="007C72DB" w:rsidRPr="003D1D7D">
      <w:rPr>
        <w:sz w:val="14"/>
        <w:szCs w:val="14"/>
      </w:rPr>
      <w:t xml:space="preserve"> </w:t>
    </w:r>
    <w:r w:rsidR="00EC36B4" w:rsidRPr="003D1D7D">
      <w:rPr>
        <w:sz w:val="14"/>
        <w:szCs w:val="14"/>
      </w:rPr>
      <w:t>xx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eskyttet" w:val="nei"/>
    <w:docVar w:name="docver" w:val="2.20"/>
    <w:docVar w:name="ek_ansvarlig" w:val="Frank Erik Strømland"/>
    <w:docVar w:name="ek_bedriftsnavn" w:val="Sørlandet sykehus HF"/>
    <w:docVar w:name="ek_dbfields" w:val="EK_Avdeling¤2#4¤2# ¤3#EK_Avsnitt¤2#4¤2# ¤3#EK_Bedriftsnavn¤2#1¤2#Sørlandet sykehus HF¤3#EK_GjelderFra¤2#0¤2#14.11.2023¤3#EK_KlGjelderFra¤2#0¤2#¤3#EK_Opprettet¤2#0¤2#26.03.2019¤3#EK_Utgitt¤2#0¤2#26.03.2019¤3#EK_IBrukDato¤2#0¤2#23.09.2024¤3#EK_DokumentID¤2#0¤2#D48374¤3#EK_DokTittel¤2#0¤2#BP4 Prosjektrapport¤3#EK_DokType¤2#0¤2#Generelt dokument¤3#EK_DocLvlShort¤2#0¤2# ¤3#EK_DocLevel¤2#0¤2# ¤3#EK_EksRef¤2#2¤2# 0_x0009_¤3#EK_Erstatter¤2#0¤2#1.04¤3#EK_ErstatterD¤2#0¤2#14.11.2023¤3#EK_Signatur¤2#0¤2#Per W. Torgersen¤3#EK_Verifisert¤2#0¤2# ¤3#EK_Hørt¤2#0¤2# ¤3#EK_AuditReview¤2#2¤2# ¤3#EK_AuditApprove¤2#2¤2# ¤3#EK_Gradering¤2#0¤2#Åpen¤3#EK_Gradnr¤2#4¤2#0¤3#EK_Kapittel¤2#4¤2# ¤3#EK_Referanse¤2#2¤2# 0_x0009_¤3#EK_RefNr¤2#0¤2#I.6.10.2-5¤3#EK_Revisjon¤2#0¤2#1.05¤3#EK_Ansvarlig¤2#0¤2#Frank Erik Strømland¤3#EK_SkrevetAv¤2#0¤2#Birgitte Langedrag¤3#EK_DokAnsvNavn¤2#0¤2# ¤3#EK_UText2¤2#0¤2# ¤3#EK_UText3¤2#0¤2# ¤3#EK_UText4¤2#0¤2# ¤3#EK_Status¤2#0¤2#I bruk¤3#EK_Stikkord¤2#0¤2#¤3#EK_SuperStikkord¤2#0¤2#¤3#EK_Rapport¤2#3¤2#¤3#EK_EKPrintMerke¤2#0¤2#¤3#EK_Watermark¤2#0¤2#¤3#EK_Utgave¤2#0¤2#1.05¤3#EK_Merknad¤2#7¤2#¤3#EK_VerLogg¤2#2¤2#Ver. 1.05 - 23.09.2024|¤1#Ver. 1.04 - 14.11.2023|Forlenget gyldighet til 14.11.2025 uten endringer i dokumentet.¤1#Ver. 1.03 - 12.11.2021|¤1#Ver. 1.02 - 12.11.2021|¤1#Ver. 1.01 - 10.05.2021|Forlenget gyldighet til 10.05.2023¤1#Ver. 1.00 - 26.03.2019|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5¤3#EK_GjelderTil¤2#0¤2#14.11.2025¤3#EK_Vedlegg¤2#2¤2# 0_x0009_¤3#EK_AvdelingOver¤2#4¤2# ¤3#EK_HRefNr¤2#0¤2# ¤3#EK_HbNavn¤2#0¤2# ¤3#EK_DokRefnr¤2#4¤2#0001061002¤3#EK_Dokendrdato¤2#4¤2#10.06.2024 15:28:46¤3#EK_HbType¤2#4¤2# ¤3#EK_Offisiell¤2#4¤2# ¤3#EK_VedleggRef¤2#4¤2#I.6.10.2-5¤3#EK_Strukt00¤2#5¤2#¤5#I¤5#Foretaksnivå¤5#0¤5#0¤4#.¤5#6¤5#Virksomhetsstyring¤5#0¤5#0¤4#.¤5#10¤5#Teknologi¤5#0¤5#0¤4#.¤5#2¤5#Prosjektstyring¤5#0¤5#0¤4#\¤3#EK_Strukt01¤2#5¤2#¤3#EK_Strukt02¤2#5¤2# ¤3#EK_Pub¤2#6¤2#;10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¤5#I¤5#Foretaksnivå¤5#0¤5#0¤4#.¤5#6¤5#Virksomhetsstyring¤5#0¤5#0¤4#.¤5#10¤5#Teknologi¤5#0¤5#0¤4#.¤5#2¤5#Prosjektstyring¤5#0¤5#0¤4#\¤3#"/>
    <w:docVar w:name="ek_dl" w:val="5"/>
    <w:docVar w:name="ek_doclevel" w:val=" "/>
    <w:docVar w:name="ek_doclvlshort" w:val=" "/>
    <w:docVar w:name="ek_dokansvnavn" w:val=" "/>
    <w:docVar w:name="ek_doktittel" w:val="BP4 Prosjektrapport"/>
    <w:docVar w:name="ek_doktype" w:val="Generelt dokument"/>
    <w:docVar w:name="ek_dokumentid" w:val="D48374"/>
    <w:docVar w:name="ek_erstatter" w:val="1.04"/>
    <w:docVar w:name="ek_erstatterd" w:val="14.11.2023"/>
    <w:docVar w:name="ek_format" w:val="-10"/>
    <w:docVar w:name="ek_gjelderfra" w:val="14.11.2023"/>
    <w:docVar w:name="ek_gjeldertil" w:val="14.11.2025"/>
    <w:docVar w:name="ek_gradering" w:val="Åpen"/>
    <w:docVar w:name="ek_hbnavn" w:val=" "/>
    <w:docVar w:name="ek_hrefnr" w:val=" "/>
    <w:docVar w:name="ek_hørt" w:val=" "/>
    <w:docVar w:name="ek_ibrukdato" w:val="23.09.2024"/>
    <w:docVar w:name="ek_opprettet" w:val="26.03.2019"/>
    <w:docVar w:name="ek_protection" w:val="0"/>
    <w:docVar w:name="ek_refnr" w:val="I.6.10.2-5"/>
    <w:docVar w:name="ek_revisjon" w:val="1.05"/>
    <w:docVar w:name="ek_signatur" w:val="Per W. Torgersen"/>
    <w:docVar w:name="ek_skrevetav" w:val="Birgitte Langedrag"/>
    <w:docVar w:name="ek_status" w:val="I bruk"/>
    <w:docVar w:name="ek_type" w:val="DOK"/>
    <w:docVar w:name="ek_utext2" w:val=" "/>
    <w:docVar w:name="ek_utext3" w:val=" "/>
    <w:docVar w:name="ek_utext4" w:val=" "/>
    <w:docVar w:name="ek_utgave" w:val="1.05"/>
    <w:docVar w:name="ek_utgitt" w:val="26.03.2019"/>
    <w:docVar w:name="ek_verifisert" w:val=" "/>
    <w:docVar w:name="ek_watermark" w:val=" 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khb" w:val="UB"/>
    <w:docVar w:name="skitten" w:val="0"/>
  </w:docVars>
  <w:rsids>
    <w:rsidRoot w:val="003B6E12"/>
    <w:rsid w:val="000511A5"/>
    <w:rsid w:val="00052619"/>
    <w:rsid w:val="00076C53"/>
    <w:rsid w:val="00077CB7"/>
    <w:rsid w:val="000855EC"/>
    <w:rsid w:val="000A60AA"/>
    <w:rsid w:val="00120FCA"/>
    <w:rsid w:val="001A3FF5"/>
    <w:rsid w:val="001C2CDE"/>
    <w:rsid w:val="001D1022"/>
    <w:rsid w:val="001D3346"/>
    <w:rsid w:val="001E1158"/>
    <w:rsid w:val="002037DC"/>
    <w:rsid w:val="00224DD4"/>
    <w:rsid w:val="002B702C"/>
    <w:rsid w:val="002D4CEC"/>
    <w:rsid w:val="002E058E"/>
    <w:rsid w:val="00300C84"/>
    <w:rsid w:val="00311261"/>
    <w:rsid w:val="00383DD9"/>
    <w:rsid w:val="00385B32"/>
    <w:rsid w:val="0039771D"/>
    <w:rsid w:val="003B6E12"/>
    <w:rsid w:val="003D16BF"/>
    <w:rsid w:val="003D1D7D"/>
    <w:rsid w:val="003D6586"/>
    <w:rsid w:val="003F28E6"/>
    <w:rsid w:val="0041327F"/>
    <w:rsid w:val="00430075"/>
    <w:rsid w:val="00450B38"/>
    <w:rsid w:val="00487F63"/>
    <w:rsid w:val="004B147E"/>
    <w:rsid w:val="004C3386"/>
    <w:rsid w:val="005D488B"/>
    <w:rsid w:val="005E216B"/>
    <w:rsid w:val="005E6174"/>
    <w:rsid w:val="006170AC"/>
    <w:rsid w:val="00662130"/>
    <w:rsid w:val="00693D7D"/>
    <w:rsid w:val="00693D80"/>
    <w:rsid w:val="006A2C51"/>
    <w:rsid w:val="006A449D"/>
    <w:rsid w:val="006E7F28"/>
    <w:rsid w:val="00722057"/>
    <w:rsid w:val="00735874"/>
    <w:rsid w:val="00747341"/>
    <w:rsid w:val="00750D7C"/>
    <w:rsid w:val="00761F26"/>
    <w:rsid w:val="00763C2F"/>
    <w:rsid w:val="00772A40"/>
    <w:rsid w:val="007A2248"/>
    <w:rsid w:val="007B31CA"/>
    <w:rsid w:val="007B590C"/>
    <w:rsid w:val="007C2538"/>
    <w:rsid w:val="007C72DB"/>
    <w:rsid w:val="007D08AE"/>
    <w:rsid w:val="007F0F7C"/>
    <w:rsid w:val="007F7DA8"/>
    <w:rsid w:val="00820EAF"/>
    <w:rsid w:val="008302F2"/>
    <w:rsid w:val="0083333A"/>
    <w:rsid w:val="008377E0"/>
    <w:rsid w:val="00842716"/>
    <w:rsid w:val="008430C6"/>
    <w:rsid w:val="00856C11"/>
    <w:rsid w:val="00871267"/>
    <w:rsid w:val="00872B5C"/>
    <w:rsid w:val="00893175"/>
    <w:rsid w:val="008A2A58"/>
    <w:rsid w:val="008A7BCC"/>
    <w:rsid w:val="008C52C4"/>
    <w:rsid w:val="00930E8F"/>
    <w:rsid w:val="0094661C"/>
    <w:rsid w:val="009617FE"/>
    <w:rsid w:val="009B17CB"/>
    <w:rsid w:val="009D38EF"/>
    <w:rsid w:val="009D7BFD"/>
    <w:rsid w:val="00A06A8C"/>
    <w:rsid w:val="00A24464"/>
    <w:rsid w:val="00A3655B"/>
    <w:rsid w:val="00A62A0D"/>
    <w:rsid w:val="00A72933"/>
    <w:rsid w:val="00BB3D42"/>
    <w:rsid w:val="00BC0B8F"/>
    <w:rsid w:val="00BE721C"/>
    <w:rsid w:val="00C0512F"/>
    <w:rsid w:val="00C851C5"/>
    <w:rsid w:val="00CA4B8D"/>
    <w:rsid w:val="00CC143A"/>
    <w:rsid w:val="00CC4E5D"/>
    <w:rsid w:val="00CD2BA3"/>
    <w:rsid w:val="00D0061F"/>
    <w:rsid w:val="00D03D01"/>
    <w:rsid w:val="00D46700"/>
    <w:rsid w:val="00D5535B"/>
    <w:rsid w:val="00DA12C2"/>
    <w:rsid w:val="00DA1735"/>
    <w:rsid w:val="00DB088F"/>
    <w:rsid w:val="00DB558C"/>
    <w:rsid w:val="00DD71EB"/>
    <w:rsid w:val="00E05A3B"/>
    <w:rsid w:val="00E10CC2"/>
    <w:rsid w:val="00E51515"/>
    <w:rsid w:val="00EB737D"/>
    <w:rsid w:val="00EC36B4"/>
    <w:rsid w:val="00F365F0"/>
    <w:rsid w:val="00F4607E"/>
    <w:rsid w:val="00F65108"/>
    <w:rsid w:val="00F67A64"/>
    <w:rsid w:val="00F80871"/>
    <w:rsid w:val="00F84466"/>
    <w:rsid w:val="00F858B7"/>
    <w:rsid w:val="00F95666"/>
    <w:rsid w:val="00FA148A"/>
    <w:rsid w:val="00FC2115"/>
    <w:rsid w:val="00FC60AE"/>
    <w:rsid w:val="00FE2C02"/>
    <w:rsid w:val="00FF2D6E"/>
    <w:rsid w:val="47A2CACA"/>
    <w:rsid w:val="4ACF1E04"/>
    <w:rsid w:val="6390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061C11"/>
  <w15:chartTrackingRefBased/>
  <w15:docId w15:val="{15A4F16D-0426-4CF8-96B9-B18D3C70C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B6E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B6E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EC36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B6E1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Rutenettabell6fargerik-uthevingsfarge11">
    <w:name w:val="Rutenettabell 6 fargerik - uthevingsfarge 11"/>
    <w:basedOn w:val="Vanligtabell"/>
    <w:next w:val="Rutenettabell6fargerikuthevingsfarge1"/>
    <w:uiPriority w:val="51"/>
    <w:rsid w:val="003B6E12"/>
    <w:pPr>
      <w:spacing w:after="0" w:line="240" w:lineRule="auto"/>
    </w:pPr>
    <w:rPr>
      <w:rFonts w:ascii="Times New Roman" w:eastAsia="Times New Roman" w:hAnsi="Times New Roman" w:cs="Times New Roman"/>
      <w:color w:val="365F91"/>
      <w:sz w:val="20"/>
      <w:szCs w:val="20"/>
      <w:lang w:eastAsia="nb-NO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styleId="Rutenettabell6fargerikuthevingsfarge1">
    <w:name w:val="Grid Table 6 Colorful Accent 1"/>
    <w:basedOn w:val="Vanligtabell"/>
    <w:uiPriority w:val="51"/>
    <w:rsid w:val="003B6E12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Overskrift2Tegn">
    <w:name w:val="Overskrift 2 Tegn"/>
    <w:basedOn w:val="Standardskriftforavsnitt"/>
    <w:link w:val="Overskrift2"/>
    <w:uiPriority w:val="9"/>
    <w:rsid w:val="003B6E1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ellrutenett">
    <w:name w:val="Table Grid"/>
    <w:basedOn w:val="Vanligtabell"/>
    <w:uiPriority w:val="39"/>
    <w:rsid w:val="00D03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D03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03D01"/>
  </w:style>
  <w:style w:type="paragraph" w:styleId="Bunntekst">
    <w:name w:val="footer"/>
    <w:basedOn w:val="Normal"/>
    <w:link w:val="BunntekstTegn"/>
    <w:uiPriority w:val="99"/>
    <w:unhideWhenUsed/>
    <w:rsid w:val="00D03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03D01"/>
  </w:style>
  <w:style w:type="character" w:customStyle="1" w:styleId="Overskrift3Tegn">
    <w:name w:val="Overskrift 3 Tegn"/>
    <w:basedOn w:val="Standardskriftforavsnitt"/>
    <w:link w:val="Overskrift3"/>
    <w:uiPriority w:val="9"/>
    <w:rsid w:val="00EC36B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EB737D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EB737D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EB737D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EB737D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EB737D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B73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B737D"/>
    <w:rPr>
      <w:rFonts w:ascii="Segoe UI" w:hAnsi="Segoe UI" w:cs="Segoe UI"/>
      <w:sz w:val="18"/>
      <w:szCs w:val="18"/>
    </w:rPr>
  </w:style>
  <w:style w:type="character" w:styleId="Hyperkobling">
    <w:name w:val="Hyperlink"/>
    <w:basedOn w:val="Standardskriftforavsnitt"/>
    <w:uiPriority w:val="99"/>
    <w:semiHidden/>
    <w:unhideWhenUsed/>
    <w:rsid w:val="008A2A58"/>
    <w:rPr>
      <w:color w:val="0563C1" w:themeColor="hyperlink"/>
      <w:u w:val="single"/>
    </w:rPr>
  </w:style>
  <w:style w:type="paragraph" w:styleId="Revisjon">
    <w:name w:val="Revision"/>
    <w:hidden/>
    <w:uiPriority w:val="99"/>
    <w:semiHidden/>
    <w:rsid w:val="00DB55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astr\BrukerMaler\operativ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B280D96FFCE3488EBCEF188C8F3FD1" ma:contentTypeVersion="3" ma:contentTypeDescription="Create a new document." ma:contentTypeScope="" ma:versionID="fe7fc8af722cb2517aa32d8950b05b6a">
  <xsd:schema xmlns:xsd="http://www.w3.org/2001/XMLSchema" xmlns:xs="http://www.w3.org/2001/XMLSchema" xmlns:p="http://schemas.microsoft.com/office/2006/metadata/properties" xmlns:ns2="75091494-7d82-4d6b-bbbe-48f16c585ccd" targetNamespace="http://schemas.microsoft.com/office/2006/metadata/properties" ma:root="true" ma:fieldsID="f13bb3a7410459d71f37326a9a651728" ns2:_="">
    <xsd:import namespace="75091494-7d82-4d6b-bbbe-48f16c585c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091494-7d82-4d6b-bbbe-48f16c585c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2F0086-FE47-4042-A74B-EDD984839D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EC6604-8A06-449A-A11F-3B1930AC76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78201F0-49F2-4782-B0F8-78EA81D903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091494-7d82-4d6b-bbbe-48f16c585c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26CF3C5-DECF-4BFE-ACA4-C7557183C49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8d171f9-78d7-4d20-a3eb-1819eab2f86e}" enabled="1" method="Standard" siteId="{7f8e4cf0-71fb-489c-a336-3f9252a6390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operativ.dotm</Template>
  <TotalTime>1</TotalTime>
  <Pages>2</Pages>
  <Words>323</Words>
  <Characters>1717</Characters>
  <Application>Microsoft Office Word</Application>
  <DocSecurity>0</DocSecurity>
  <Lines>14</Lines>
  <Paragraphs>4</Paragraphs>
  <ScaleCrop>false</ScaleCrop>
  <Company>Helse Sør-Øst</Company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BP4 Prosjektrapport</dc:title>
  <dc:subject>0001061002|I.6.10.2-5|</dc:subject>
  <dc:creator>Birgitte Langedrag</dc:creator>
  <cp:keywords/>
  <cp:lastModifiedBy>Mirjam Lien Smedsrød</cp:lastModifiedBy>
  <cp:revision>32</cp:revision>
  <dcterms:created xsi:type="dcterms:W3CDTF">2026-06-03T18:10:00Z</dcterms:created>
  <dcterms:modified xsi:type="dcterms:W3CDTF">2026-07-03T12:59:00Z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Watermark">
    <vt:lpwstr> </vt:lpwstr>
  </property>
  <property fmtid="{D5CDD505-2E9C-101B-9397-08002B2CF9AE}" pid="3" name="ContentTypeId">
    <vt:lpwstr>0x01010068B280D96FFCE3488EBCEF188C8F3FD1</vt:lpwstr>
  </property>
</Properties>
</file>